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4E" w:rsidRDefault="00820D4E" w:rsidP="008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Kierownik Gminnego Ośrodka Pomocy Społecznej w Gietrzwałdzie</w:t>
      </w:r>
    </w:p>
    <w:p w:rsidR="00820D4E" w:rsidRDefault="00820D4E" w:rsidP="008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ogłasza nabór na stanowisko pracy</w:t>
      </w:r>
    </w:p>
    <w:p w:rsidR="00820D4E" w:rsidRDefault="00820D4E" w:rsidP="008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4"/>
        </w:rPr>
        <w:t>Asystent Rodziny</w:t>
      </w:r>
    </w:p>
    <w:p w:rsidR="00820D4E" w:rsidRDefault="00820D4E" w:rsidP="008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w Gminnym Ośrodku Pomocy Społecznej w Gietrzwałdzie</w:t>
      </w:r>
    </w:p>
    <w:p w:rsidR="00820D4E" w:rsidRDefault="00820D4E" w:rsidP="00820D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w ramach realizacji Resortowego Programu Wspierania Rodziny </w:t>
      </w:r>
      <w:r>
        <w:rPr>
          <w:rFonts w:ascii="Times New Roman" w:eastAsia="Times New Roman" w:hAnsi="Times New Roman"/>
          <w:bCs/>
          <w:sz w:val="24"/>
          <w:szCs w:val="24"/>
        </w:rPr>
        <w:br/>
        <w:t xml:space="preserve">i Systemu Pieczy Zastępczej na rok 2014 - asystent rodziny </w:t>
      </w:r>
      <w:r>
        <w:rPr>
          <w:rFonts w:ascii="Times New Roman" w:eastAsia="Times New Roman" w:hAnsi="Times New Roman"/>
          <w:bCs/>
          <w:sz w:val="24"/>
          <w:szCs w:val="24"/>
        </w:rPr>
        <w:br/>
        <w:t>i koordynator rodzinnej pieczy zastępczej organizowanego przez Ministerstwo Pracy i Polityki Społecznej</w:t>
      </w:r>
    </w:p>
    <w:p w:rsidR="00820D4E" w:rsidRDefault="00820D4E" w:rsidP="0082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20D4E" w:rsidRPr="001F4D87" w:rsidRDefault="00820D4E" w:rsidP="001F4D8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</w:rPr>
      </w:pPr>
      <w:r w:rsidRPr="001F4D87">
        <w:rPr>
          <w:rFonts w:ascii="Times New Roman" w:eastAsia="Times New Roman" w:hAnsi="Times New Roman"/>
          <w:b/>
        </w:rPr>
        <w:t>Wymagania niezbędne:</w:t>
      </w:r>
    </w:p>
    <w:p w:rsidR="008F6904" w:rsidRPr="008F6904" w:rsidRDefault="008F6904" w:rsidP="008F6904">
      <w:pPr>
        <w:pStyle w:val="Akapitzlist"/>
        <w:shd w:val="clear" w:color="auto" w:fill="FFFFFF"/>
        <w:spacing w:after="0" w:line="240" w:lineRule="auto"/>
        <w:ind w:left="1080" w:hanging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1/ o</w:t>
      </w:r>
      <w:r w:rsidRPr="008F6904">
        <w:rPr>
          <w:rFonts w:ascii="Times New Roman" w:eastAsia="Times New Roman" w:hAnsi="Times New Roman"/>
        </w:rPr>
        <w:t>bywatelstwo polskie lub obywatelstwo UE (znajomość języka polskiego).</w:t>
      </w:r>
    </w:p>
    <w:p w:rsidR="00820D4E" w:rsidRDefault="008F6904" w:rsidP="008F690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2/ </w:t>
      </w:r>
      <w:r w:rsidR="00820D4E">
        <w:rPr>
          <w:rFonts w:ascii="Times New Roman" w:eastAsia="Times New Roman" w:hAnsi="Times New Roman"/>
        </w:rPr>
        <w:t>wykształcenie wyższe na kierunku pedagogika, psychologia, socjologia, nauki o rodzinie lub praca socjalna lub</w:t>
      </w:r>
      <w:r>
        <w:rPr>
          <w:rFonts w:ascii="Times New Roman" w:eastAsia="Times New Roman" w:hAnsi="Times New Roman"/>
        </w:rPr>
        <w:t xml:space="preserve"> </w:t>
      </w:r>
      <w:r w:rsidR="00820D4E">
        <w:rPr>
          <w:rFonts w:ascii="Times New Roman" w:eastAsia="Times New Roman" w:hAnsi="Times New Roman"/>
        </w:rPr>
        <w:t>wyższe na dowolnym kierunku uzupełnione szkoleniem z zakresu pracy z dziećmi lub rodziną lub studia podyplomow</w:t>
      </w:r>
      <w:r>
        <w:rPr>
          <w:rFonts w:ascii="Times New Roman" w:eastAsia="Times New Roman" w:hAnsi="Times New Roman"/>
        </w:rPr>
        <w:t>e</w:t>
      </w:r>
      <w:r w:rsidR="00820D4E">
        <w:rPr>
          <w:rFonts w:ascii="Times New Roman" w:eastAsia="Times New Roman" w:hAnsi="Times New Roman"/>
        </w:rPr>
        <w:t xml:space="preserve"> obejmując</w:t>
      </w:r>
      <w:r>
        <w:rPr>
          <w:rFonts w:ascii="Times New Roman" w:eastAsia="Times New Roman" w:hAnsi="Times New Roman"/>
        </w:rPr>
        <w:t>e</w:t>
      </w:r>
      <w:r w:rsidR="00820D4E">
        <w:rPr>
          <w:rFonts w:ascii="Times New Roman" w:eastAsia="Times New Roman" w:hAnsi="Times New Roman"/>
        </w:rPr>
        <w:t xml:space="preserve"> zakres programowy szkolenia określony na podstawie art. 12 ust. 3 ustawy z dnia 9 czerwca 2011 r. o wspieraniu rodziny</w:t>
      </w:r>
      <w:r>
        <w:rPr>
          <w:rFonts w:ascii="Times New Roman" w:eastAsia="Times New Roman" w:hAnsi="Times New Roman"/>
        </w:rPr>
        <w:t xml:space="preserve"> i systemie pieczy zastępczej (</w:t>
      </w:r>
      <w:r>
        <w:rPr>
          <w:rFonts w:ascii="Times New Roman" w:eastAsia="Times New Roman" w:hAnsi="Times New Roman"/>
          <w:i/>
        </w:rPr>
        <w:t>jednolity tekst</w:t>
      </w:r>
      <w:r>
        <w:rPr>
          <w:rFonts w:ascii="Times New Roman" w:eastAsia="Times New Roman" w:hAnsi="Times New Roman"/>
        </w:rPr>
        <w:t xml:space="preserve"> Dz. U. z 2013 r. poz. 154)</w:t>
      </w:r>
      <w:r w:rsidR="006D0738">
        <w:rPr>
          <w:rFonts w:ascii="Times New Roman" w:eastAsia="Times New Roman" w:hAnsi="Times New Roman"/>
        </w:rPr>
        <w:t xml:space="preserve"> </w:t>
      </w:r>
      <w:r w:rsidR="00820D4E">
        <w:rPr>
          <w:rFonts w:ascii="Times New Roman" w:eastAsia="Times New Roman" w:hAnsi="Times New Roman"/>
        </w:rPr>
        <w:t>- Zakres programowy szkolenia o którym mowa powyżej określa</w:t>
      </w:r>
      <w:r w:rsidR="006D0738">
        <w:rPr>
          <w:rFonts w:ascii="Times New Roman" w:eastAsia="Times New Roman" w:hAnsi="Times New Roman"/>
        </w:rPr>
        <w:t xml:space="preserve"> rozporządzenie Ministra Pracy </w:t>
      </w:r>
      <w:r w:rsidR="00820D4E">
        <w:rPr>
          <w:rFonts w:ascii="Times New Roman" w:eastAsia="Times New Roman" w:hAnsi="Times New Roman"/>
        </w:rPr>
        <w:t>i Polityki Społecznej z dnia 9 grudnia 2011 r. w sprawie szkoleń na asystenta rodziny ( Dz. U. Nr 272, poz. 1608).</w:t>
      </w:r>
    </w:p>
    <w:p w:rsidR="008F6904" w:rsidRDefault="008F6904" w:rsidP="008F690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3/ udokumentowany co najmniej roczny staż pracy z dziećmi lub rodziną.</w:t>
      </w:r>
    </w:p>
    <w:p w:rsidR="008F6904" w:rsidRDefault="008F6904" w:rsidP="008F6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4/ pełna zdolność do czynności prawnych oraz korzystanie z pełni praw publicznych.</w:t>
      </w:r>
    </w:p>
    <w:p w:rsidR="008F6904" w:rsidRDefault="008F6904" w:rsidP="008F690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5/ dobra znajomość przepisów prawa z zakresu: wsparcia rodziny i systemu pieczy zastępczej, pomocy społecznej, przeciwdziałania przemocy w rodzinie, przeciwdziałania alkoholizmowi i narkomanii, prawa pracy, prawa rodzinnego.</w:t>
      </w:r>
    </w:p>
    <w:p w:rsidR="008F6904" w:rsidRDefault="008F6904" w:rsidP="008F6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6/ znajomość procedury administracyjnej.</w:t>
      </w:r>
    </w:p>
    <w:p w:rsidR="00243277" w:rsidRDefault="00243277" w:rsidP="0082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820D4E" w:rsidRPr="001F4D87" w:rsidRDefault="00820D4E" w:rsidP="001F4D8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</w:rPr>
      </w:pPr>
      <w:r w:rsidRPr="001F4D87">
        <w:rPr>
          <w:rFonts w:ascii="Times New Roman" w:eastAsia="Times New Roman" w:hAnsi="Times New Roman"/>
          <w:b/>
        </w:rPr>
        <w:t>Wymagania pożądane:</w:t>
      </w:r>
    </w:p>
    <w:p w:rsidR="00820D4E" w:rsidRPr="00243277" w:rsidRDefault="002A2CD8" w:rsidP="002A2CD8">
      <w:pPr>
        <w:pStyle w:val="Akapitzlist"/>
        <w:tabs>
          <w:tab w:val="left" w:pos="284"/>
        </w:tabs>
        <w:spacing w:after="0" w:line="240" w:lineRule="auto"/>
        <w:ind w:hanging="43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1/ </w:t>
      </w:r>
      <w:r w:rsidR="00820D4E" w:rsidRPr="00243277">
        <w:rPr>
          <w:rFonts w:ascii="Times New Roman" w:eastAsia="Times New Roman" w:hAnsi="Times New Roman"/>
        </w:rPr>
        <w:t>zdolność analitycznego rozwiązywania problemów, umiejętności interpersonalne</w:t>
      </w:r>
      <w:r w:rsidR="0096667B" w:rsidRPr="00243277">
        <w:rPr>
          <w:rFonts w:ascii="Times New Roman" w:eastAsia="Times New Roman" w:hAnsi="Times New Roman"/>
        </w:rPr>
        <w:t>,</w:t>
      </w:r>
    </w:p>
    <w:p w:rsidR="00820D4E" w:rsidRPr="00243277" w:rsidRDefault="002A2CD8" w:rsidP="002A2CD8">
      <w:pPr>
        <w:pStyle w:val="Akapitzlist"/>
        <w:tabs>
          <w:tab w:val="left" w:pos="284"/>
        </w:tabs>
        <w:spacing w:after="0" w:line="240" w:lineRule="auto"/>
        <w:ind w:hanging="43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2/ </w:t>
      </w:r>
      <w:r w:rsidR="00820D4E" w:rsidRPr="00243277">
        <w:rPr>
          <w:rFonts w:ascii="Times New Roman" w:eastAsia="Times New Roman" w:hAnsi="Times New Roman"/>
        </w:rPr>
        <w:t>doświadczenie w pracy zawodowej na podobnym stanowisku</w:t>
      </w:r>
      <w:r w:rsidR="0096667B" w:rsidRPr="00243277">
        <w:rPr>
          <w:rFonts w:ascii="Times New Roman" w:eastAsia="Times New Roman" w:hAnsi="Times New Roman"/>
        </w:rPr>
        <w:t>,</w:t>
      </w:r>
    </w:p>
    <w:p w:rsidR="00820D4E" w:rsidRPr="00243277" w:rsidRDefault="002A2CD8" w:rsidP="002A2CD8">
      <w:pPr>
        <w:pStyle w:val="Akapitzlist"/>
        <w:tabs>
          <w:tab w:val="left" w:pos="284"/>
        </w:tabs>
        <w:spacing w:after="0" w:line="240" w:lineRule="auto"/>
        <w:ind w:hanging="43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3/ </w:t>
      </w:r>
      <w:r w:rsidR="0096667B" w:rsidRPr="00243277">
        <w:rPr>
          <w:rFonts w:ascii="Times New Roman" w:eastAsia="Times New Roman" w:hAnsi="Times New Roman"/>
        </w:rPr>
        <w:t xml:space="preserve">umiejętność prowadzenia pracy z klientem, w szczególności z klientem trudnym, </w:t>
      </w:r>
      <w:r w:rsidR="00820D4E" w:rsidRPr="00243277">
        <w:rPr>
          <w:rFonts w:ascii="Times New Roman" w:eastAsia="Times New Roman" w:hAnsi="Times New Roman"/>
        </w:rPr>
        <w:t>odporność na stres</w:t>
      </w:r>
      <w:r w:rsidR="0096667B" w:rsidRPr="00243277">
        <w:rPr>
          <w:rFonts w:ascii="Times New Roman" w:eastAsia="Times New Roman" w:hAnsi="Times New Roman"/>
        </w:rPr>
        <w:t>,</w:t>
      </w:r>
    </w:p>
    <w:p w:rsidR="0096667B" w:rsidRPr="00243277" w:rsidRDefault="002A2CD8" w:rsidP="002A2CD8">
      <w:pPr>
        <w:pStyle w:val="Akapitzlist"/>
        <w:tabs>
          <w:tab w:val="left" w:pos="284"/>
        </w:tabs>
        <w:spacing w:after="0" w:line="240" w:lineRule="auto"/>
        <w:ind w:hanging="43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4/ </w:t>
      </w:r>
      <w:r w:rsidR="0096667B" w:rsidRPr="00243277">
        <w:rPr>
          <w:rFonts w:ascii="Times New Roman" w:eastAsia="Times New Roman" w:hAnsi="Times New Roman"/>
        </w:rPr>
        <w:t>samodzielność w działaniu, wykazywanie własnej inicjatywy, kreatywność,</w:t>
      </w:r>
    </w:p>
    <w:p w:rsidR="006D0738" w:rsidRPr="00243277" w:rsidRDefault="002A2CD8" w:rsidP="002A2CD8">
      <w:pPr>
        <w:pStyle w:val="Akapitzlist"/>
        <w:tabs>
          <w:tab w:val="left" w:pos="284"/>
        </w:tabs>
        <w:spacing w:after="0" w:line="240" w:lineRule="auto"/>
        <w:ind w:hanging="43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5/ </w:t>
      </w:r>
      <w:r w:rsidR="006D0738" w:rsidRPr="00243277">
        <w:rPr>
          <w:rFonts w:ascii="Times New Roman" w:eastAsia="Times New Roman" w:hAnsi="Times New Roman"/>
        </w:rPr>
        <w:t>umiejętność pracy w zespole,</w:t>
      </w:r>
    </w:p>
    <w:p w:rsidR="0096667B" w:rsidRPr="00243277" w:rsidRDefault="002A2CD8" w:rsidP="002A2CD8">
      <w:pPr>
        <w:pStyle w:val="Akapitzlist"/>
        <w:tabs>
          <w:tab w:val="left" w:pos="284"/>
        </w:tabs>
        <w:spacing w:after="0" w:line="240" w:lineRule="auto"/>
        <w:ind w:hanging="43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6/</w:t>
      </w:r>
      <w:r w:rsidR="0096667B" w:rsidRPr="00243277">
        <w:rPr>
          <w:rFonts w:ascii="Times New Roman" w:eastAsia="Times New Roman" w:hAnsi="Times New Roman"/>
        </w:rPr>
        <w:t>prawo jazdy i własny samochód,</w:t>
      </w:r>
    </w:p>
    <w:p w:rsidR="00243277" w:rsidRDefault="00243277" w:rsidP="002432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820D4E" w:rsidRPr="0096667B" w:rsidRDefault="001F4D87" w:rsidP="0096667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III.</w:t>
      </w:r>
      <w:r w:rsidR="00820D4E" w:rsidRPr="0096667B">
        <w:rPr>
          <w:rFonts w:ascii="Times New Roman" w:eastAsia="Times New Roman" w:hAnsi="Times New Roman"/>
          <w:b/>
        </w:rPr>
        <w:t xml:space="preserve"> Główne obowiązki: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opracowanie i realizacja planu pracy z rodziną we współpracy z członkami rodziny</w:t>
      </w:r>
      <w:r>
        <w:rPr>
          <w:rFonts w:ascii="Times New Roman" w:eastAsia="Times New Roman" w:hAnsi="Times New Roman"/>
        </w:rPr>
        <w:br/>
        <w:t xml:space="preserve"> i w konsultacji z pracownikiem socjalnym;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opracowanie, we współpracy z członkami rodziny i koordynatorem rodzinnej pieczy zastępczej, planu pracy z rodziną, który jest skoordynowany z planem pomocy dziecku umieszczonemu </w:t>
      </w:r>
      <w:r>
        <w:rPr>
          <w:rFonts w:ascii="Times New Roman" w:eastAsia="Times New Roman" w:hAnsi="Times New Roman"/>
        </w:rPr>
        <w:br/>
        <w:t>w pieczy zastępczej;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udzielanie pomocy rodzinom w poprawie ich sytuacji życiowej, w tym w zdobywaniu umiejętności prawidłowego prowadzenia gospodarstwa domowego;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udzielanie pomocy rodzinom w rozwiązywaniu problemów socjalnych;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udzielanie pomocy rodzinom w rozwiązywaniu problemów psychologicznych;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udzielanie pomocy rodzinom w rozwiązywaniu problemów wychowawczych </w:t>
      </w:r>
      <w:r>
        <w:rPr>
          <w:rFonts w:ascii="Times New Roman" w:eastAsia="Times New Roman" w:hAnsi="Times New Roman"/>
        </w:rPr>
        <w:br/>
        <w:t>z dziećmi;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wspieranie aktywności społecznej rodzin;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motywowanie członków rodzin do podnoszenia kwalifikacji zawodowych;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udzielanie pomocy w poszukiwaniu, podejmowaniu i utrzymywaniu pracy zarobkowej;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motywowanie do udziału w zajęciach grupowych dla rodziców, mających na celu kształtowanie prawidłowych wzorców rodzicielskich i umiejętności psychospołecznych;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udzielanie wsparcia dzieciom, w szczególności poprzez udział w zajęciach </w:t>
      </w:r>
      <w:proofErr w:type="spellStart"/>
      <w:r>
        <w:rPr>
          <w:rFonts w:ascii="Times New Roman" w:eastAsia="Times New Roman" w:hAnsi="Times New Roman"/>
        </w:rPr>
        <w:t>psychoedukacyjnych</w:t>
      </w:r>
      <w:proofErr w:type="spellEnd"/>
      <w:r>
        <w:rPr>
          <w:rFonts w:ascii="Times New Roman" w:eastAsia="Times New Roman" w:hAnsi="Times New Roman"/>
        </w:rPr>
        <w:t>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podejmowanie działań interwencyjnych i zaradczych w sytuacji zagrożenia bezpieczeństwa dzieci</w:t>
      </w:r>
      <w:r>
        <w:rPr>
          <w:rFonts w:ascii="Times New Roman" w:eastAsia="Times New Roman" w:hAnsi="Times New Roman"/>
        </w:rPr>
        <w:br/>
        <w:t>i rodzin;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prowadzenie indywidualnych konsultacji wychowawczych dla rodziców i dzieci;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prowadzenie dokumentacji dotyczącej pracy z rodziną;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dokonywanie okresowej oceny sytuacji rodziny</w:t>
      </w:r>
      <w:r w:rsidR="00CF3D72">
        <w:rPr>
          <w:rFonts w:ascii="Times New Roman" w:eastAsia="Times New Roman" w:hAnsi="Times New Roman"/>
        </w:rPr>
        <w:t>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monitorowanie funkcjonowania rodziny po zakończeniu pracy z rodziną;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współpraca z jednostkami administracji rządowej i samorządowej, właściwymi organizacjami pozarządowymi oraz innymi podmiotami i osobami specjalizującymi się w działaniach na rzecz dziecka i rodziny;</w:t>
      </w:r>
    </w:p>
    <w:p w:rsidR="00820D4E" w:rsidRDefault="00820D4E" w:rsidP="00820D4E">
      <w:pPr>
        <w:numPr>
          <w:ilvl w:val="0"/>
          <w:numId w:val="2"/>
        </w:numPr>
        <w:tabs>
          <w:tab w:val="left" w:pos="85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współpraca z zespołem interdyscyplinarnym i/lub grupą roboczą funkcjonującym na terenie gminy </w:t>
      </w:r>
      <w:r w:rsidR="00D27A0C">
        <w:rPr>
          <w:rFonts w:ascii="Times New Roman" w:eastAsia="Times New Roman" w:hAnsi="Times New Roman"/>
        </w:rPr>
        <w:t>Gietrzwałd</w:t>
      </w:r>
      <w:r>
        <w:rPr>
          <w:rFonts w:ascii="Times New Roman" w:eastAsia="Times New Roman" w:hAnsi="Times New Roman"/>
        </w:rPr>
        <w:t xml:space="preserve"> oraz innymi podmiotami, których pomoc przy wykonywaniu zadań uzna za niezbędną.</w:t>
      </w:r>
    </w:p>
    <w:p w:rsidR="008F6904" w:rsidRDefault="008F6904" w:rsidP="008F6904">
      <w:pPr>
        <w:tabs>
          <w:tab w:val="left" w:pos="852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:rsidR="00820D4E" w:rsidRDefault="001F4D87" w:rsidP="0082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IV.</w:t>
      </w:r>
      <w:r w:rsidR="00820D4E">
        <w:rPr>
          <w:rFonts w:ascii="Times New Roman" w:eastAsia="Times New Roman" w:hAnsi="Times New Roman"/>
          <w:b/>
        </w:rPr>
        <w:t xml:space="preserve"> Wymagane dokumenty :</w:t>
      </w:r>
    </w:p>
    <w:p w:rsidR="00D21452" w:rsidRPr="00D21452" w:rsidRDefault="002A2CD8" w:rsidP="002A2CD8">
      <w:pPr>
        <w:pStyle w:val="Akapitzlist"/>
        <w:spacing w:after="0" w:line="240" w:lineRule="auto"/>
        <w:ind w:left="357" w:hanging="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1/ </w:t>
      </w:r>
      <w:r w:rsidR="00D21452" w:rsidRPr="00D21452">
        <w:rPr>
          <w:rFonts w:ascii="Times New Roman" w:hAnsi="Times New Roman" w:cs="Times New Roman"/>
        </w:rPr>
        <w:t>list motywacyjny z uzasadnieniem przystąpienia do konkursu</w:t>
      </w:r>
      <w:r w:rsidR="001B5579">
        <w:rPr>
          <w:rFonts w:ascii="Times New Roman" w:hAnsi="Times New Roman" w:cs="Times New Roman"/>
        </w:rPr>
        <w:t xml:space="preserve"> oraz CV,</w:t>
      </w:r>
    </w:p>
    <w:p w:rsidR="00D21452" w:rsidRPr="00D21452" w:rsidRDefault="002A2CD8" w:rsidP="002A2CD8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="00D21452" w:rsidRPr="00D21452">
        <w:rPr>
          <w:rFonts w:ascii="Times New Roman" w:hAnsi="Times New Roman" w:cs="Times New Roman"/>
        </w:rPr>
        <w:t>kopia dokumentów potwierdzających wykształcenie i posiadane kwalifikacje,</w:t>
      </w:r>
    </w:p>
    <w:p w:rsidR="00D21452" w:rsidRPr="00D21452" w:rsidRDefault="002A2CD8" w:rsidP="002A2CD8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3/ </w:t>
      </w:r>
      <w:r w:rsidR="00D21452" w:rsidRPr="00D21452">
        <w:rPr>
          <w:rFonts w:ascii="Times New Roman" w:hAnsi="Times New Roman" w:cs="Times New Roman"/>
        </w:rPr>
        <w:t>doku</w:t>
      </w:r>
      <w:r w:rsidR="008F6904">
        <w:rPr>
          <w:rFonts w:ascii="Times New Roman" w:hAnsi="Times New Roman" w:cs="Times New Roman"/>
        </w:rPr>
        <w:t>menty potwierdzające staż pracy</w:t>
      </w:r>
      <w:r w:rsidR="00D21452" w:rsidRPr="00D21452">
        <w:rPr>
          <w:rFonts w:ascii="Times New Roman" w:hAnsi="Times New Roman" w:cs="Times New Roman"/>
        </w:rPr>
        <w:t>,</w:t>
      </w:r>
    </w:p>
    <w:p w:rsidR="00820D4E" w:rsidRPr="00243277" w:rsidRDefault="002A2CD8" w:rsidP="002A2CD8">
      <w:pPr>
        <w:pStyle w:val="Akapitzlist"/>
        <w:tabs>
          <w:tab w:val="left" w:pos="852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4/ </w:t>
      </w:r>
      <w:r w:rsidR="00820D4E" w:rsidRPr="00D21452">
        <w:rPr>
          <w:rFonts w:ascii="Times New Roman" w:eastAsia="Times New Roman" w:hAnsi="Times New Roman" w:cs="Times New Roman"/>
        </w:rPr>
        <w:t>oświadczenie o posiadaniu pełnej zdolności do czynności prawnych i korzystaniu</w:t>
      </w:r>
      <w:r w:rsidR="00820D4E" w:rsidRPr="00243277">
        <w:rPr>
          <w:rFonts w:ascii="Times New Roman" w:eastAsia="Times New Roman" w:hAnsi="Times New Roman"/>
        </w:rPr>
        <w:t xml:space="preserve"> z pełni praw publicznych</w:t>
      </w:r>
      <w:r w:rsidR="00243277" w:rsidRPr="00243277">
        <w:rPr>
          <w:rFonts w:ascii="Times New Roman" w:eastAsia="Times New Roman" w:hAnsi="Times New Roman"/>
        </w:rPr>
        <w:t>,</w:t>
      </w:r>
    </w:p>
    <w:p w:rsidR="00820D4E" w:rsidRPr="00E36AE0" w:rsidRDefault="002A2CD8" w:rsidP="002A2CD8">
      <w:pPr>
        <w:pStyle w:val="Akapitzlist"/>
        <w:tabs>
          <w:tab w:val="left" w:pos="852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5/ </w:t>
      </w:r>
      <w:r w:rsidR="00594BDA">
        <w:rPr>
          <w:rFonts w:ascii="Times New Roman" w:eastAsia="Times New Roman" w:hAnsi="Times New Roman"/>
        </w:rPr>
        <w:t>oświadczenie</w:t>
      </w:r>
      <w:r w:rsidR="00820D4E" w:rsidRPr="00243277">
        <w:rPr>
          <w:rFonts w:ascii="Times New Roman" w:eastAsia="Times New Roman" w:hAnsi="Times New Roman"/>
        </w:rPr>
        <w:t>, że kandydat nie był skazany prawomocnym wyrokiem za umyślne przestępstwo lub umyślne przestępstwo skarbowe</w:t>
      </w:r>
      <w:r w:rsidR="00E36AE0">
        <w:rPr>
          <w:rFonts w:ascii="Times New Roman" w:eastAsia="Times New Roman" w:hAnsi="Times New Roman"/>
        </w:rPr>
        <w:t xml:space="preserve"> </w:t>
      </w:r>
      <w:r w:rsidR="00E36AE0" w:rsidRPr="00E36AE0">
        <w:rPr>
          <w:rFonts w:ascii="Times New Roman" w:hAnsi="Times New Roman" w:cs="Times New Roman"/>
        </w:rPr>
        <w:t>(w przypadku zatrudnienia kandydat zobowiązany jest do przedłożenia zaświadczenia z Krajowego Rejestru Karnego)</w:t>
      </w:r>
      <w:r w:rsidR="00243277" w:rsidRPr="00E36AE0">
        <w:rPr>
          <w:rFonts w:ascii="Times New Roman" w:eastAsia="Times New Roman" w:hAnsi="Times New Roman" w:cs="Times New Roman"/>
        </w:rPr>
        <w:t>,</w:t>
      </w:r>
    </w:p>
    <w:p w:rsidR="00820D4E" w:rsidRPr="00243277" w:rsidRDefault="002A2CD8" w:rsidP="002A2CD8">
      <w:pPr>
        <w:pStyle w:val="Akapitzlist"/>
        <w:tabs>
          <w:tab w:val="left" w:pos="852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6/ </w:t>
      </w:r>
      <w:r w:rsidR="00820D4E" w:rsidRPr="00243277">
        <w:rPr>
          <w:rFonts w:ascii="Times New Roman" w:eastAsia="Times New Roman" w:hAnsi="Times New Roman"/>
        </w:rPr>
        <w:t>oświadczenie, że kandydat nie był i nie jest pozbawiony władzy rodzicielskiej oraz władza rodzicielska nie została mu zawieszona lub ograniczona</w:t>
      </w:r>
      <w:r w:rsidR="00243277" w:rsidRPr="00243277">
        <w:rPr>
          <w:rFonts w:ascii="Times New Roman" w:eastAsia="Times New Roman" w:hAnsi="Times New Roman"/>
        </w:rPr>
        <w:t>,</w:t>
      </w:r>
    </w:p>
    <w:p w:rsidR="00820D4E" w:rsidRDefault="002A2CD8" w:rsidP="002A2CD8">
      <w:pPr>
        <w:pStyle w:val="Akapitzlist"/>
        <w:tabs>
          <w:tab w:val="left" w:pos="852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7/ </w:t>
      </w:r>
      <w:r w:rsidR="00820D4E" w:rsidRPr="00243277">
        <w:rPr>
          <w:rFonts w:ascii="Times New Roman" w:eastAsia="Times New Roman" w:hAnsi="Times New Roman"/>
        </w:rPr>
        <w:t xml:space="preserve">oświadczenie, że kandydat wypełnia obowiązek alimentacyjny, </w:t>
      </w:r>
      <w:r w:rsidR="00594BDA">
        <w:rPr>
          <w:rFonts w:ascii="Times New Roman" w:eastAsia="Times New Roman" w:hAnsi="Times New Roman"/>
        </w:rPr>
        <w:t xml:space="preserve">w przypadku gdy taki obowiązek </w:t>
      </w:r>
      <w:r w:rsidR="00820D4E" w:rsidRPr="00243277">
        <w:rPr>
          <w:rFonts w:ascii="Times New Roman" w:eastAsia="Times New Roman" w:hAnsi="Times New Roman"/>
        </w:rPr>
        <w:t>w stosunku do niego wynika z tytułu egzekucyjnego</w:t>
      </w:r>
      <w:r w:rsidR="00243277" w:rsidRPr="00243277">
        <w:rPr>
          <w:rFonts w:ascii="Times New Roman" w:eastAsia="Times New Roman" w:hAnsi="Times New Roman"/>
        </w:rPr>
        <w:t>,</w:t>
      </w:r>
    </w:p>
    <w:p w:rsidR="00D21452" w:rsidRPr="00D21452" w:rsidRDefault="002A2CD8" w:rsidP="002A2CD8">
      <w:pPr>
        <w:pStyle w:val="Akapitzlist"/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8/ </w:t>
      </w:r>
      <w:r w:rsidR="00D21452" w:rsidRPr="00D21452">
        <w:rPr>
          <w:rFonts w:ascii="Times New Roman" w:hAnsi="Times New Roman" w:cs="Times New Roman"/>
        </w:rPr>
        <w:t>aktualne zaświadczenie lekarskie o braku przeciwwskazań do wykonywania pracy na określonym stanowisku.</w:t>
      </w:r>
    </w:p>
    <w:p w:rsidR="00D21452" w:rsidRDefault="00D21452" w:rsidP="0082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820D4E" w:rsidRDefault="001F4D87" w:rsidP="00820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</w:t>
      </w:r>
      <w:r w:rsidR="00820D4E">
        <w:rPr>
          <w:rFonts w:ascii="Times New Roman" w:eastAsia="Times New Roman" w:hAnsi="Times New Roman"/>
          <w:b/>
        </w:rPr>
        <w:t>. Informacje dodatkowe:</w:t>
      </w:r>
    </w:p>
    <w:p w:rsidR="00820D4E" w:rsidRDefault="001B5579" w:rsidP="001B5579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1/ </w:t>
      </w:r>
      <w:r w:rsidR="00820D4E">
        <w:rPr>
          <w:rFonts w:ascii="Times New Roman" w:eastAsia="Times New Roman" w:hAnsi="Times New Roman"/>
        </w:rPr>
        <w:t>Praca asystenta rodziny będzie wykonywana w ramach umowy</w:t>
      </w:r>
      <w:r w:rsidR="00136228">
        <w:rPr>
          <w:rFonts w:ascii="Times New Roman" w:eastAsia="Times New Roman" w:hAnsi="Times New Roman"/>
        </w:rPr>
        <w:t xml:space="preserve"> o pracę</w:t>
      </w:r>
      <w:r w:rsidR="00820D4E">
        <w:rPr>
          <w:rFonts w:ascii="Times New Roman" w:eastAsia="Times New Roman" w:hAnsi="Times New Roman"/>
        </w:rPr>
        <w:t xml:space="preserve"> dla rodzin z terenu gminy </w:t>
      </w:r>
      <w:r w:rsidR="0096667B">
        <w:rPr>
          <w:rFonts w:ascii="Times New Roman" w:eastAsia="Times New Roman" w:hAnsi="Times New Roman"/>
        </w:rPr>
        <w:t>Gietrzwałd, których liczba nie może przekroczyć 20</w:t>
      </w:r>
      <w:r w:rsidR="00820D4E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</w:t>
      </w:r>
      <w:r w:rsidR="00820D4E">
        <w:rPr>
          <w:rFonts w:ascii="Times New Roman" w:eastAsia="Times New Roman" w:hAnsi="Times New Roman"/>
        </w:rPr>
        <w:t>Praca asystenta rodziny nie może być łączona z wykonywaniem obowiązków pracownika socjalnego na terenie gminy, w której praca ta jest prowadzona. Asystent nie może prowadzić postępowań z zakresu świadczeń realizowanych przez gminę.</w:t>
      </w:r>
    </w:p>
    <w:p w:rsidR="001B5579" w:rsidRPr="001B5579" w:rsidRDefault="001B5579" w:rsidP="002A2C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2/ </w:t>
      </w:r>
      <w:r w:rsidRPr="001B5579">
        <w:rPr>
          <w:rFonts w:ascii="Times New Roman" w:hAnsi="Times New Roman" w:cs="Times New Roman"/>
        </w:rPr>
        <w:t xml:space="preserve">Osobą do kontaktów jest </w:t>
      </w:r>
      <w:r w:rsidR="008F6904">
        <w:rPr>
          <w:rFonts w:ascii="Times New Roman" w:hAnsi="Times New Roman" w:cs="Times New Roman"/>
        </w:rPr>
        <w:t xml:space="preserve">Pani </w:t>
      </w:r>
      <w:r w:rsidRPr="001B5579">
        <w:rPr>
          <w:rFonts w:ascii="Times New Roman" w:hAnsi="Times New Roman" w:cs="Times New Roman"/>
        </w:rPr>
        <w:t>Małgorzata Biadała, tel. (89) 524-19-00 lub (89) 524-19-09.</w:t>
      </w:r>
    </w:p>
    <w:p w:rsidR="00820D4E" w:rsidRDefault="001B5579" w:rsidP="002A2CD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3/ </w:t>
      </w:r>
      <w:r w:rsidR="00820D4E">
        <w:rPr>
          <w:rFonts w:ascii="Times New Roman" w:eastAsia="Times New Roman" w:hAnsi="Times New Roman"/>
        </w:rPr>
        <w:t xml:space="preserve">Wymagane dokumenty należy składać </w:t>
      </w:r>
      <w:r>
        <w:rPr>
          <w:rFonts w:ascii="Times New Roman" w:eastAsia="Times New Roman" w:hAnsi="Times New Roman"/>
        </w:rPr>
        <w:t xml:space="preserve">w zamkniętej kopercie </w:t>
      </w:r>
      <w:r w:rsidR="00820D4E">
        <w:rPr>
          <w:rFonts w:ascii="Times New Roman" w:eastAsia="Times New Roman" w:hAnsi="Times New Roman"/>
        </w:rPr>
        <w:t xml:space="preserve">osobiście w </w:t>
      </w:r>
      <w:r w:rsidR="00904387">
        <w:rPr>
          <w:rFonts w:ascii="Times New Roman" w:eastAsia="Times New Roman" w:hAnsi="Times New Roman"/>
        </w:rPr>
        <w:t>siedzibie</w:t>
      </w:r>
      <w:r>
        <w:rPr>
          <w:rFonts w:ascii="Times New Roman" w:eastAsia="Times New Roman" w:hAnsi="Times New Roman"/>
        </w:rPr>
        <w:t xml:space="preserve"> </w:t>
      </w:r>
      <w:r w:rsidR="00820D4E">
        <w:rPr>
          <w:rFonts w:ascii="Times New Roman" w:eastAsia="Times New Roman" w:hAnsi="Times New Roman"/>
        </w:rPr>
        <w:t>Gminn</w:t>
      </w:r>
      <w:r>
        <w:rPr>
          <w:rFonts w:ascii="Times New Roman" w:eastAsia="Times New Roman" w:hAnsi="Times New Roman"/>
        </w:rPr>
        <w:t>ego</w:t>
      </w:r>
      <w:r w:rsidR="00820D4E">
        <w:rPr>
          <w:rFonts w:ascii="Times New Roman" w:eastAsia="Times New Roman" w:hAnsi="Times New Roman"/>
        </w:rPr>
        <w:t xml:space="preserve"> Ośrodk</w:t>
      </w:r>
      <w:r>
        <w:rPr>
          <w:rFonts w:ascii="Times New Roman" w:eastAsia="Times New Roman" w:hAnsi="Times New Roman"/>
        </w:rPr>
        <w:t>a</w:t>
      </w:r>
      <w:r w:rsidR="00820D4E">
        <w:rPr>
          <w:rFonts w:ascii="Times New Roman" w:eastAsia="Times New Roman" w:hAnsi="Times New Roman"/>
        </w:rPr>
        <w:t xml:space="preserve"> Pomocy Społecznej w </w:t>
      </w:r>
      <w:r w:rsidR="0096667B">
        <w:rPr>
          <w:rFonts w:ascii="Times New Roman" w:eastAsia="Times New Roman" w:hAnsi="Times New Roman"/>
        </w:rPr>
        <w:t>Gietrzwałdzie</w:t>
      </w:r>
      <w:r w:rsidR="00820D4E">
        <w:rPr>
          <w:rFonts w:ascii="Times New Roman" w:eastAsia="Times New Roman" w:hAnsi="Times New Roman"/>
        </w:rPr>
        <w:t xml:space="preserve"> lub </w:t>
      </w:r>
      <w:r w:rsidR="00D21452">
        <w:rPr>
          <w:rFonts w:ascii="Times New Roman" w:eastAsia="Times New Roman" w:hAnsi="Times New Roman"/>
        </w:rPr>
        <w:t>za pośrednictwem poczty</w:t>
      </w:r>
      <w:r w:rsidR="00820D4E">
        <w:rPr>
          <w:rFonts w:ascii="Times New Roman" w:eastAsia="Times New Roman" w:hAnsi="Times New Roman"/>
        </w:rPr>
        <w:t xml:space="preserve"> na adres: Gminny Ośrodek Pomocy Społecznej w </w:t>
      </w:r>
      <w:r w:rsidR="0096667B">
        <w:rPr>
          <w:rFonts w:ascii="Times New Roman" w:eastAsia="Times New Roman" w:hAnsi="Times New Roman"/>
        </w:rPr>
        <w:t>Gietrzwałdzie</w:t>
      </w:r>
      <w:r w:rsidR="00820D4E">
        <w:rPr>
          <w:rFonts w:ascii="Times New Roman" w:eastAsia="Times New Roman" w:hAnsi="Times New Roman"/>
        </w:rPr>
        <w:t xml:space="preserve">, </w:t>
      </w:r>
      <w:r w:rsidR="0096667B">
        <w:rPr>
          <w:rFonts w:ascii="Times New Roman" w:eastAsia="Times New Roman" w:hAnsi="Times New Roman"/>
        </w:rPr>
        <w:t xml:space="preserve">11-036 Gietrzwałd </w:t>
      </w:r>
      <w:r w:rsidR="00820D4E">
        <w:rPr>
          <w:rFonts w:ascii="Times New Roman" w:eastAsia="Times New Roman" w:hAnsi="Times New Roman"/>
        </w:rPr>
        <w:t xml:space="preserve"> ul</w:t>
      </w:r>
      <w:r w:rsidR="0096667B">
        <w:rPr>
          <w:rFonts w:ascii="Times New Roman" w:eastAsia="Times New Roman" w:hAnsi="Times New Roman"/>
        </w:rPr>
        <w:t>. Olsztyńska</w:t>
      </w:r>
      <w:r w:rsidR="00820D4E">
        <w:rPr>
          <w:rFonts w:ascii="Times New Roman" w:eastAsia="Times New Roman" w:hAnsi="Times New Roman"/>
        </w:rPr>
        <w:t xml:space="preserve"> </w:t>
      </w:r>
      <w:r w:rsidR="0096667B">
        <w:rPr>
          <w:rFonts w:ascii="Times New Roman" w:eastAsia="Times New Roman" w:hAnsi="Times New Roman"/>
        </w:rPr>
        <w:t>2</w:t>
      </w:r>
      <w:r w:rsidR="00820D4E">
        <w:rPr>
          <w:rFonts w:ascii="Times New Roman" w:eastAsia="Times New Roman" w:hAnsi="Times New Roman"/>
        </w:rPr>
        <w:t xml:space="preserve"> z dopiskiem</w:t>
      </w:r>
      <w:r w:rsidR="001F4D87">
        <w:rPr>
          <w:rFonts w:ascii="Times New Roman" w:eastAsia="Times New Roman" w:hAnsi="Times New Roman"/>
        </w:rPr>
        <w:t xml:space="preserve"> na kopercie</w:t>
      </w:r>
      <w:r w:rsidR="00820D4E">
        <w:rPr>
          <w:rFonts w:ascii="Times New Roman" w:eastAsia="Times New Roman" w:hAnsi="Times New Roman"/>
        </w:rPr>
        <w:t xml:space="preserve">: </w:t>
      </w:r>
      <w:r w:rsidR="00820D4E" w:rsidRPr="001B5579">
        <w:rPr>
          <w:rFonts w:ascii="Times New Roman" w:eastAsia="Times New Roman" w:hAnsi="Times New Roman"/>
          <w:b/>
        </w:rPr>
        <w:t>„</w:t>
      </w:r>
      <w:r w:rsidRPr="001B5579">
        <w:rPr>
          <w:rFonts w:ascii="Times New Roman" w:eastAsia="Times New Roman" w:hAnsi="Times New Roman"/>
          <w:b/>
        </w:rPr>
        <w:t>N</w:t>
      </w:r>
      <w:r w:rsidR="00820D4E" w:rsidRPr="001B5579">
        <w:rPr>
          <w:rFonts w:ascii="Times New Roman" w:eastAsia="Times New Roman" w:hAnsi="Times New Roman"/>
          <w:b/>
        </w:rPr>
        <w:t>ab</w:t>
      </w:r>
      <w:r>
        <w:rPr>
          <w:rFonts w:ascii="Times New Roman" w:eastAsia="Times New Roman" w:hAnsi="Times New Roman"/>
          <w:b/>
        </w:rPr>
        <w:t>ór</w:t>
      </w:r>
      <w:r w:rsidR="00820D4E">
        <w:rPr>
          <w:rFonts w:ascii="Times New Roman" w:eastAsia="Times New Roman" w:hAnsi="Times New Roman"/>
          <w:b/>
        </w:rPr>
        <w:t xml:space="preserve"> na stanowisko Asystenta Rodziny w Gminnym Ośrodku Pomocy Społecznej w </w:t>
      </w:r>
      <w:r w:rsidR="00D27A0C">
        <w:rPr>
          <w:rFonts w:ascii="Times New Roman" w:eastAsia="Times New Roman" w:hAnsi="Times New Roman"/>
          <w:b/>
        </w:rPr>
        <w:t>Gietrzwałdzie</w:t>
      </w:r>
      <w:r w:rsidR="00820D4E">
        <w:rPr>
          <w:rFonts w:ascii="Times New Roman" w:eastAsia="Times New Roman" w:hAnsi="Times New Roman"/>
          <w:b/>
        </w:rPr>
        <w:t>"</w:t>
      </w:r>
      <w:r w:rsidR="00820D4E">
        <w:rPr>
          <w:rFonts w:ascii="Times New Roman" w:eastAsia="Times New Roman" w:hAnsi="Times New Roman"/>
        </w:rPr>
        <w:t xml:space="preserve"> w terminie do dnia </w:t>
      </w:r>
      <w:r w:rsidR="004C2961" w:rsidRPr="004C2961">
        <w:rPr>
          <w:rFonts w:ascii="Times New Roman" w:eastAsia="Times New Roman" w:hAnsi="Times New Roman"/>
          <w:b/>
        </w:rPr>
        <w:t>14</w:t>
      </w:r>
      <w:r w:rsidR="004C2961">
        <w:rPr>
          <w:rFonts w:ascii="Times New Roman" w:eastAsia="Times New Roman" w:hAnsi="Times New Roman"/>
          <w:b/>
        </w:rPr>
        <w:t xml:space="preserve"> kwietnia </w:t>
      </w:r>
      <w:r w:rsidR="00820D4E">
        <w:rPr>
          <w:rFonts w:ascii="Times New Roman" w:eastAsia="Times New Roman" w:hAnsi="Times New Roman"/>
          <w:b/>
        </w:rPr>
        <w:t>2014 r. do godz. 15.00</w:t>
      </w:r>
    </w:p>
    <w:p w:rsidR="001B5579" w:rsidRPr="001B5579" w:rsidRDefault="002A2CD8" w:rsidP="002A2C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B5579" w:rsidRPr="001B5579">
        <w:rPr>
          <w:rFonts w:ascii="Times New Roman" w:hAnsi="Times New Roman" w:cs="Times New Roman"/>
        </w:rPr>
        <w:t>/ Oferty, które wpłyną po terminie nie będą rozpatrywane</w:t>
      </w:r>
      <w:r w:rsidR="001B5579">
        <w:rPr>
          <w:rFonts w:ascii="Times New Roman" w:hAnsi="Times New Roman" w:cs="Times New Roman"/>
        </w:rPr>
        <w:t>.</w:t>
      </w:r>
    </w:p>
    <w:p w:rsidR="001B5579" w:rsidRPr="001B5579" w:rsidRDefault="002A2CD8" w:rsidP="002A2CD8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B5579" w:rsidRPr="001B5579">
        <w:rPr>
          <w:rFonts w:ascii="Times New Roman" w:hAnsi="Times New Roman" w:cs="Times New Roman"/>
        </w:rPr>
        <w:t>/ Wymagane dokumenty: list motywacyjny, CV powinny być opatrzone klauzulą: „Wyrażam zgodę na przetwarzanie moich danych osobowych zawartych w ofercie pracy dla potrzeb niezbędnych do realizacji procesu rekrutacji zgodnie z ustawą z 29.08.1997r. o ochronie danych osobowych (Dz. U. z 2002r. Nr 101, poz. 926 z późn.zm.).</w:t>
      </w:r>
    </w:p>
    <w:p w:rsidR="007A6CC6" w:rsidRPr="007A6CC6" w:rsidRDefault="001F4D87" w:rsidP="002A2CD8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B5579">
        <w:rPr>
          <w:rFonts w:ascii="Times New Roman" w:hAnsi="Times New Roman" w:cs="Times New Roman"/>
        </w:rPr>
        <w:t xml:space="preserve">/ </w:t>
      </w:r>
      <w:r w:rsidR="007A6CC6" w:rsidRPr="007A6CC6">
        <w:rPr>
          <w:rFonts w:ascii="Times New Roman" w:hAnsi="Times New Roman" w:cs="Times New Roman"/>
        </w:rPr>
        <w:t xml:space="preserve">Informacja o wyniku naboru będzie umieszczona na stronie internetowej BIP Urzędu Gminy </w:t>
      </w:r>
      <w:r w:rsidR="007A6CC6" w:rsidRPr="007A6CC6">
        <w:rPr>
          <w:rFonts w:ascii="Times New Roman" w:hAnsi="Times New Roman" w:cs="Times New Roman"/>
        </w:rPr>
        <w:br/>
        <w:t>w Gietrzwałdzie http://</w:t>
      </w:r>
      <w:hyperlink r:id="rId6" w:history="1">
        <w:r w:rsidR="007A6CC6" w:rsidRPr="007A6CC6">
          <w:rPr>
            <w:rStyle w:val="Hipercze"/>
            <w:rFonts w:ascii="Times New Roman" w:hAnsi="Times New Roman" w:cs="Times New Roman"/>
          </w:rPr>
          <w:t>www.bip.warmia.mazury.pl/gietrzwald_gmina_wiejska/</w:t>
        </w:r>
      </w:hyperlink>
      <w:r w:rsidR="007A6CC6" w:rsidRPr="007A6CC6">
        <w:rPr>
          <w:rFonts w:ascii="Times New Roman" w:hAnsi="Times New Roman" w:cs="Times New Roman"/>
        </w:rPr>
        <w:t xml:space="preserve"> oraz na tablicy informacyjnej znajdującej się </w:t>
      </w:r>
      <w:r w:rsidR="007A6CC6">
        <w:rPr>
          <w:rFonts w:ascii="Times New Roman" w:hAnsi="Times New Roman" w:cs="Times New Roman"/>
        </w:rPr>
        <w:t>pr</w:t>
      </w:r>
      <w:r w:rsidR="0089620F">
        <w:rPr>
          <w:rFonts w:ascii="Times New Roman" w:hAnsi="Times New Roman" w:cs="Times New Roman"/>
        </w:rPr>
        <w:t>zy</w:t>
      </w:r>
      <w:bookmarkStart w:id="0" w:name="_GoBack"/>
      <w:bookmarkEnd w:id="0"/>
      <w:r w:rsidR="007A6CC6">
        <w:rPr>
          <w:rFonts w:ascii="Times New Roman" w:hAnsi="Times New Roman" w:cs="Times New Roman"/>
        </w:rPr>
        <w:t xml:space="preserve"> siedzibie GOPS</w:t>
      </w:r>
      <w:r w:rsidR="007A6CC6" w:rsidRPr="007A6CC6">
        <w:rPr>
          <w:rFonts w:ascii="Times New Roman" w:hAnsi="Times New Roman" w:cs="Times New Roman"/>
        </w:rPr>
        <w:t>.</w:t>
      </w:r>
    </w:p>
    <w:sectPr w:rsidR="007A6CC6" w:rsidRPr="007A6CC6" w:rsidSect="002A2CD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0" w:firstLine="0"/>
      </w:pPr>
      <w:rPr>
        <w:rFonts w:ascii="Wingdings" w:hAnsi="Wingdings"/>
        <w:sz w:val="20"/>
      </w:rPr>
    </w:lvl>
  </w:abstractNum>
  <w:abstractNum w:abstractNumId="3">
    <w:nsid w:val="076F60F4"/>
    <w:multiLevelType w:val="hybridMultilevel"/>
    <w:tmpl w:val="9D96F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A0205"/>
    <w:multiLevelType w:val="hybridMultilevel"/>
    <w:tmpl w:val="C46C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B3C29"/>
    <w:multiLevelType w:val="hybridMultilevel"/>
    <w:tmpl w:val="FDA4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B7541"/>
    <w:multiLevelType w:val="hybridMultilevel"/>
    <w:tmpl w:val="B82E53D8"/>
    <w:lvl w:ilvl="0" w:tplc="315C0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24BE"/>
    <w:multiLevelType w:val="hybridMultilevel"/>
    <w:tmpl w:val="9D96F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601AC"/>
    <w:multiLevelType w:val="hybridMultilevel"/>
    <w:tmpl w:val="BD76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10412"/>
    <w:multiLevelType w:val="hybridMultilevel"/>
    <w:tmpl w:val="8B20B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7F"/>
    <w:rsid w:val="00136228"/>
    <w:rsid w:val="001B5579"/>
    <w:rsid w:val="001F4D87"/>
    <w:rsid w:val="00243277"/>
    <w:rsid w:val="002A2CD8"/>
    <w:rsid w:val="004C2961"/>
    <w:rsid w:val="00594BDA"/>
    <w:rsid w:val="005D09CC"/>
    <w:rsid w:val="006D0738"/>
    <w:rsid w:val="00717F44"/>
    <w:rsid w:val="007A6CC6"/>
    <w:rsid w:val="00820D4E"/>
    <w:rsid w:val="0089620F"/>
    <w:rsid w:val="008F6904"/>
    <w:rsid w:val="00904387"/>
    <w:rsid w:val="0096667B"/>
    <w:rsid w:val="009E169D"/>
    <w:rsid w:val="00B7397F"/>
    <w:rsid w:val="00CF3D72"/>
    <w:rsid w:val="00D21452"/>
    <w:rsid w:val="00D27A0C"/>
    <w:rsid w:val="00E3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D4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228"/>
    <w:pPr>
      <w:ind w:left="720"/>
      <w:contextualSpacing/>
    </w:pPr>
  </w:style>
  <w:style w:type="character" w:styleId="Hipercze">
    <w:name w:val="Hyperlink"/>
    <w:rsid w:val="007A6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D4E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228"/>
    <w:pPr>
      <w:ind w:left="720"/>
      <w:contextualSpacing/>
    </w:pPr>
  </w:style>
  <w:style w:type="character" w:styleId="Hipercze">
    <w:name w:val="Hyperlink"/>
    <w:rsid w:val="007A6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rmia.mazury.pl/gietrzwald_gmina_wiejs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biadala.m</dc:creator>
  <cp:lastModifiedBy>biadala.m</cp:lastModifiedBy>
  <cp:revision>9</cp:revision>
  <cp:lastPrinted>2014-04-02T11:06:00Z</cp:lastPrinted>
  <dcterms:created xsi:type="dcterms:W3CDTF">2014-03-26T07:48:00Z</dcterms:created>
  <dcterms:modified xsi:type="dcterms:W3CDTF">2014-04-02T11:06:00Z</dcterms:modified>
</cp:coreProperties>
</file>